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747" w:type="dxa"/>
        <w:tblLayout w:type="fixed"/>
        <w:tblLook w:val="01E0" w:firstRow="1" w:lastRow="1" w:firstColumn="1" w:lastColumn="1" w:noHBand="0" w:noVBand="0"/>
      </w:tblPr>
      <w:tblGrid>
        <w:gridCol w:w="21747"/>
      </w:tblGrid>
      <w:tr w:rsidR="004D1947" w:rsidRPr="00843C8B" w14:paraId="19ECA613" w14:textId="77777777" w:rsidTr="007310CE">
        <w:tc>
          <w:tcPr>
            <w:tcW w:w="21747" w:type="dxa"/>
            <w:shd w:val="clear" w:color="auto" w:fill="auto"/>
          </w:tcPr>
          <w:p w14:paraId="6905ADE2" w14:textId="3D7E535F" w:rsidR="004D1947" w:rsidRPr="00843C8B" w:rsidRDefault="004D1947" w:rsidP="008E0D20">
            <w:pPr>
              <w:spacing w:after="0" w:line="216" w:lineRule="auto"/>
              <w:rPr>
                <w:rFonts w:eastAsia="Times New Roman" w:cs="Calibri"/>
              </w:rPr>
            </w:pPr>
          </w:p>
        </w:tc>
      </w:tr>
      <w:tr w:rsidR="004D1947" w:rsidRPr="00843C8B" w14:paraId="29F3EC44" w14:textId="77777777" w:rsidTr="007310CE">
        <w:tc>
          <w:tcPr>
            <w:tcW w:w="21747" w:type="dxa"/>
            <w:shd w:val="clear" w:color="auto" w:fill="auto"/>
          </w:tcPr>
          <w:p w14:paraId="26ABDAC1" w14:textId="32514952" w:rsidR="004D1947" w:rsidRPr="00843C8B" w:rsidRDefault="004D1947" w:rsidP="004D1947">
            <w:pPr>
              <w:spacing w:after="0" w:line="216" w:lineRule="auto"/>
              <w:rPr>
                <w:rFonts w:eastAsia="Times New Roman" w:cs="Calibri"/>
              </w:rPr>
            </w:pPr>
          </w:p>
        </w:tc>
      </w:tr>
    </w:tbl>
    <w:p w14:paraId="18579031" w14:textId="34D12341" w:rsidR="00754729" w:rsidRDefault="008E0D20" w:rsidP="008E0D20">
      <w:pPr>
        <w:autoSpaceDE w:val="0"/>
        <w:autoSpaceDN w:val="0"/>
        <w:adjustRightInd w:val="0"/>
        <w:spacing w:after="0" w:line="240" w:lineRule="auto"/>
        <w:jc w:val="center"/>
        <w:outlineLvl w:val="0"/>
        <w:rPr>
          <w:rFonts w:ascii="Arial" w:hAnsi="Arial" w:cs="Arial"/>
          <w:b/>
          <w:bCs/>
          <w:i/>
          <w:sz w:val="36"/>
          <w:szCs w:val="36"/>
          <w:u w:val="single"/>
          <w:lang w:eastAsia="en-GB"/>
        </w:rPr>
      </w:pPr>
      <w:r>
        <w:rPr>
          <w:rFonts w:ascii="Arial" w:hAnsi="Arial" w:cs="Arial"/>
          <w:b/>
          <w:bCs/>
          <w:i/>
          <w:sz w:val="36"/>
          <w:szCs w:val="36"/>
          <w:u w:val="single"/>
          <w:lang w:eastAsia="en-GB"/>
        </w:rPr>
        <w:t>Market Hill 8 to 8 Practice</w:t>
      </w:r>
    </w:p>
    <w:p w14:paraId="56423FD7" w14:textId="77777777" w:rsidR="008E0D20" w:rsidRPr="008E0D20" w:rsidRDefault="008E0D20" w:rsidP="008E0D20">
      <w:pPr>
        <w:autoSpaceDE w:val="0"/>
        <w:autoSpaceDN w:val="0"/>
        <w:adjustRightInd w:val="0"/>
        <w:spacing w:after="0" w:line="240" w:lineRule="auto"/>
        <w:jc w:val="center"/>
        <w:outlineLvl w:val="0"/>
        <w:rPr>
          <w:rFonts w:ascii="Arial" w:hAnsi="Arial" w:cs="Arial"/>
          <w:b/>
          <w:bCs/>
          <w:i/>
          <w:sz w:val="36"/>
          <w:szCs w:val="36"/>
          <w:u w:val="single"/>
          <w:lang w:eastAsia="en-GB"/>
        </w:rPr>
      </w:pP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63DE23E2" w14:textId="56054C98" w:rsidR="003A3C73" w:rsidRPr="005E1E0E"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 xml:space="preserve">Who we are, how we use your information and </w:t>
      </w:r>
      <w:r w:rsidR="005E1E0E">
        <w:rPr>
          <w:rFonts w:ascii="Arial" w:hAnsi="Arial" w:cs="Arial"/>
          <w:sz w:val="20"/>
          <w:szCs w:val="20"/>
        </w:rPr>
        <w:t xml:space="preserve">information about </w:t>
      </w:r>
      <w:r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0B702B"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do we </w:t>
      </w:r>
      <w:r w:rsidR="005E1E0E" w:rsidRPr="005E1E0E">
        <w:rPr>
          <w:rFonts w:ascii="Arial" w:hAnsi="Arial" w:cs="Arial"/>
          <w:sz w:val="20"/>
          <w:szCs w:val="20"/>
        </w:rPr>
        <w:t>process?</w:t>
      </w:r>
      <w:r w:rsidRPr="005E1E0E">
        <w:rPr>
          <w:rFonts w:ascii="Arial" w:hAnsi="Arial" w:cs="Arial"/>
          <w:sz w:val="20"/>
          <w:szCs w:val="20"/>
        </w:rPr>
        <w:t xml:space="preserve"> </w:t>
      </w:r>
    </w:p>
    <w:p w14:paraId="56EFF7F6" w14:textId="163CFE01"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What are the legal grounds for our processing of your personal information (including when we share it with others</w:t>
      </w:r>
      <w:r w:rsidR="005E1E0E" w:rsidRPr="005E1E0E">
        <w:rPr>
          <w:rFonts w:ascii="Arial" w:hAnsi="Arial" w:cs="Arial"/>
          <w:sz w:val="20"/>
          <w:szCs w:val="20"/>
        </w:rPr>
        <w:t>)?</w:t>
      </w:r>
      <w:r w:rsidRPr="005E1E0E">
        <w:rPr>
          <w:rFonts w:ascii="Arial" w:hAnsi="Arial" w:cs="Arial"/>
          <w:sz w:val="20"/>
          <w:szCs w:val="20"/>
        </w:rPr>
        <w:t xml:space="preserve"> </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66CAE329"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 by us? </w:t>
      </w:r>
    </w:p>
    <w:p w14:paraId="778862BE" w14:textId="1F58B6F4"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data protection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3B4C369"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information</w:t>
      </w:r>
      <w:r w:rsidR="006528FD" w:rsidRPr="005E1E0E">
        <w:rPr>
          <w:color w:val="auto"/>
          <w:sz w:val="20"/>
          <w:szCs w:val="20"/>
        </w:rPr>
        <w:t>, the DPA 2018 deals with elements of UK law that differ from the European Regulation</w:t>
      </w:r>
      <w:r w:rsidRPr="005E1E0E">
        <w:rPr>
          <w:color w:val="auto"/>
          <w:sz w:val="20"/>
          <w:szCs w:val="20"/>
        </w:rPr>
        <w:t xml:space="preserve">. </w:t>
      </w:r>
      <w:r w:rsidR="006528FD" w:rsidRPr="005E1E0E">
        <w:rPr>
          <w:color w:val="auto"/>
          <w:sz w:val="20"/>
          <w:szCs w:val="20"/>
        </w:rPr>
        <w:t>These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5DF056CB"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A3B87BA" w:rsidR="00E37206" w:rsidRPr="005E1E0E" w:rsidRDefault="009F0AD2" w:rsidP="00E37206">
      <w:pPr>
        <w:widowControl w:val="0"/>
        <w:spacing w:after="280"/>
        <w:rPr>
          <w:rFonts w:ascii="Arial" w:hAnsi="Arial" w:cs="Arial"/>
          <w:sz w:val="20"/>
          <w:szCs w:val="20"/>
        </w:rPr>
      </w:pPr>
      <w:r>
        <w:rPr>
          <w:rFonts w:ascii="Arial" w:hAnsi="Arial" w:cs="Arial"/>
          <w:sz w:val="20"/>
          <w:szCs w:val="20"/>
        </w:rPr>
        <w:t xml:space="preserve">The Birches Medical Practice </w:t>
      </w:r>
      <w:r w:rsidR="00E37206" w:rsidRPr="005E1E0E">
        <w:rPr>
          <w:rFonts w:ascii="Arial" w:hAnsi="Arial" w:cs="Arial"/>
          <w:sz w:val="20"/>
          <w:szCs w:val="20"/>
        </w:rPr>
        <w:t xml:space="preserve">will be what’s known as the ‘Controller’ of the personal data you provide to us. </w:t>
      </w:r>
    </w:p>
    <w:p w14:paraId="6D8E76C9" w14:textId="7EA55B0E"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We collect basic personal data about you which does include special types of information</w:t>
      </w:r>
      <w:r w:rsidR="005E1E0E">
        <w:rPr>
          <w:rFonts w:ascii="Arial" w:hAnsi="Arial" w:cs="Arial"/>
          <w:sz w:val="20"/>
          <w:szCs w:val="20"/>
        </w:rPr>
        <w:t xml:space="preserve"> 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 </w:t>
      </w:r>
      <w:r w:rsidR="005E1E0E">
        <w:rPr>
          <w:rFonts w:ascii="Arial" w:hAnsi="Arial" w:cs="Arial"/>
          <w:sz w:val="20"/>
          <w:szCs w:val="20"/>
        </w:rPr>
        <w:t xml:space="preserve">medical conditions, </w:t>
      </w:r>
      <w:r w:rsidRPr="005E1E0E">
        <w:rPr>
          <w:rFonts w:ascii="Arial" w:hAnsi="Arial" w:cs="Arial"/>
          <w:sz w:val="20"/>
          <w:szCs w:val="20"/>
        </w:rPr>
        <w:t xml:space="preserve">contact details such as email and mobile number etc. </w:t>
      </w:r>
    </w:p>
    <w:p w14:paraId="0D6FF37C" w14:textId="28A33182"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We will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59B0CB80" w14:textId="209D56FF" w:rsidR="00DB02BD" w:rsidRPr="005E1E0E" w:rsidRDefault="00DB02BD" w:rsidP="009F0AD2">
      <w:pPr>
        <w:spacing w:after="0" w:line="240" w:lineRule="auto"/>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5E1E0E" w:rsidRDefault="00E37206" w:rsidP="00E37206">
      <w:pPr>
        <w:widowControl w:val="0"/>
        <w:rPr>
          <w:rFonts w:ascii="Arial" w:hAnsi="Arial" w:cs="Arial"/>
          <w:sz w:val="20"/>
          <w:szCs w:val="20"/>
        </w:rPr>
      </w:pPr>
      <w:r w:rsidRPr="005E1E0E">
        <w:rPr>
          <w:rFonts w:ascii="Arial" w:hAnsi="Arial" w:cs="Arial"/>
          <w:sz w:val="20"/>
          <w:szCs w:val="20"/>
        </w:rPr>
        <w:lastRenderedPageBreak/>
        <w:t xml:space="preserve">NHS health records may be electronic, on paper or a mixture of both, and we use a combination of working practices and technology to ensure that your information is kept confidential and secure. Records which </w:t>
      </w:r>
      <w:r w:rsidR="00DB02BD" w:rsidRPr="005E1E0E">
        <w:rPr>
          <w:rFonts w:ascii="Arial" w:hAnsi="Arial" w:cs="Arial"/>
          <w:sz w:val="20"/>
          <w:szCs w:val="20"/>
        </w:rPr>
        <w:t>the</w:t>
      </w:r>
      <w:r w:rsidRPr="005E1E0E">
        <w:rPr>
          <w:rFonts w:ascii="Arial" w:hAnsi="Arial" w:cs="Arial"/>
          <w:sz w:val="20"/>
          <w:szCs w:val="20"/>
        </w:rPr>
        <w:t xml:space="preserve"> Practice hold about you may include the following information;  </w:t>
      </w:r>
    </w:p>
    <w:p w14:paraId="3721D00B" w14:textId="0D0C6B6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DB02BD" w:rsidRPr="005E1E0E">
        <w:rPr>
          <w:rFonts w:ascii="Arial" w:hAnsi="Arial" w:cs="Arial"/>
          <w:sz w:val="20"/>
          <w:szCs w:val="20"/>
        </w:rPr>
        <w:t>carer, legal</w:t>
      </w:r>
      <w:r w:rsidRPr="005E1E0E">
        <w:rPr>
          <w:rFonts w:ascii="Arial" w:hAnsi="Arial" w:cs="Arial"/>
          <w:sz w:val="20"/>
          <w:szCs w:val="20"/>
        </w:rPr>
        <w:t xml:space="preserve"> representative, emergency contact details </w:t>
      </w:r>
    </w:p>
    <w:p w14:paraId="06533753" w14:textId="56928815"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emergency appointments, etc. </w:t>
      </w:r>
    </w:p>
    <w:p w14:paraId="1CEB895D" w14:textId="678C2F3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p>
    <w:p w14:paraId="21AE3311" w14:textId="7AE896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your treatment and care </w:t>
      </w:r>
    </w:p>
    <w:p w14:paraId="4DE4016D" w14:textId="6264F4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Results of investigations such as laboratory tests, x-rays etc </w:t>
      </w:r>
    </w:p>
    <w:p w14:paraId="4933383A" w14:textId="382C996D"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Relevant information from other health professionals, relatives or those who care for you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6C0312C5"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Information may be used within the GP practice for clinical audit to monitor the quality of the service 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AEC0CB1"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24F19E01" w14:textId="77777777" w:rsidR="009F0AD2" w:rsidRDefault="009F0AD2" w:rsidP="009F0AD2">
      <w:pPr>
        <w:spacing w:after="0" w:line="240" w:lineRule="auto"/>
        <w:rPr>
          <w:rFonts w:ascii="Arial" w:hAnsi="Arial" w:cs="Arial"/>
          <w:sz w:val="20"/>
          <w:szCs w:val="20"/>
        </w:rPr>
      </w:pPr>
    </w:p>
    <w:p w14:paraId="14BF34E5" w14:textId="302C0CBE" w:rsidR="003A3C73" w:rsidRPr="005E1E0E" w:rsidRDefault="003A3C73" w:rsidP="009F0AD2">
      <w:pPr>
        <w:spacing w:after="0" w:line="240" w:lineRule="auto"/>
        <w:rPr>
          <w:rFonts w:ascii="Arial" w:hAnsi="Arial" w:cs="Arial"/>
          <w:b/>
          <w:sz w:val="20"/>
          <w:szCs w:val="20"/>
        </w:rPr>
      </w:pPr>
      <w:r w:rsidRPr="005E1E0E">
        <w:rPr>
          <w:rFonts w:ascii="Arial" w:hAnsi="Arial" w:cs="Arial"/>
          <w:b/>
          <w:sz w:val="20"/>
          <w:szCs w:val="20"/>
        </w:rPr>
        <w:t xml:space="preserve">Risk Stratification  </w:t>
      </w:r>
    </w:p>
    <w:p w14:paraId="065CF110" w14:textId="472DEB6C"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w:t>
      </w:r>
      <w:r w:rsidR="00FC6FFA" w:rsidRPr="005E1E0E">
        <w:rPr>
          <w:rFonts w:ascii="Arial" w:hAnsi="Arial" w:cs="Arial"/>
          <w:sz w:val="20"/>
          <w:szCs w:val="20"/>
        </w:rPr>
        <w:t>condition</w:t>
      </w:r>
      <w:r w:rsidRPr="005E1E0E">
        <w:rPr>
          <w:rFonts w:ascii="Arial" w:hAnsi="Arial" w:cs="Arial"/>
          <w:sz w:val="20"/>
          <w:szCs w:val="20"/>
        </w:rPr>
        <w:t xml:space="preserve">, preventing an unplanned or (re)admission and identifying a need for preventive intervention. Information about you is collected from </w:t>
      </w:r>
      <w:r w:rsidR="005E1E0E" w:rsidRPr="005E1E0E">
        <w:rPr>
          <w:rFonts w:ascii="Arial" w:hAnsi="Arial" w:cs="Arial"/>
          <w:sz w:val="20"/>
          <w:szCs w:val="20"/>
        </w:rPr>
        <w:t>several</w:t>
      </w:r>
      <w:r w:rsidRPr="005E1E0E">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5E1E0E">
        <w:rPr>
          <w:rFonts w:ascii="Arial" w:hAnsi="Arial" w:cs="Arial"/>
          <w:sz w:val="20"/>
          <w:szCs w:val="20"/>
        </w:rPr>
        <w:t>necessary,</w:t>
      </w:r>
      <w:r w:rsidRPr="005E1E0E">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1885CEC7" w14:textId="205FCC86"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 </w:t>
      </w: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0AE5EBF9" w14:textId="4F249C6A" w:rsidR="006528FD" w:rsidRPr="005E1E0E" w:rsidRDefault="006528FD" w:rsidP="006528FD">
      <w:pPr>
        <w:widowControl w:val="0"/>
        <w:spacing w:after="280"/>
        <w:rPr>
          <w:rFonts w:ascii="Arial" w:eastAsia="Times New Roman" w:hAnsi="Arial" w:cs="Arial"/>
          <w:sz w:val="20"/>
          <w:szCs w:val="20"/>
        </w:rPr>
      </w:pPr>
      <w:r w:rsidRPr="005E1E0E">
        <w:rPr>
          <w:rFonts w:ascii="Arial" w:hAnsi="Arial" w:cs="Arial"/>
          <w:sz w:val="20"/>
          <w:szCs w:val="20"/>
        </w:rPr>
        <w:t xml:space="preserve">The Practice will use like to use your name, contact details and email address to inform you of NHS services, or provide inform about your health/information to manage your healthcare or information </w:t>
      </w:r>
      <w:r w:rsidRPr="005E1E0E">
        <w:rPr>
          <w:rFonts w:ascii="Arial" w:hAnsi="Arial" w:cs="Arial"/>
          <w:sz w:val="20"/>
          <w:szCs w:val="20"/>
        </w:rPr>
        <w:lastRenderedPageBreak/>
        <w:t xml:space="preserve">about the management of the NHS service.  There may be occasions were authorised research facilities would like you to take part </w:t>
      </w:r>
      <w:r w:rsidR="00953D19" w:rsidRPr="005E1E0E">
        <w:rPr>
          <w:rFonts w:ascii="Arial" w:hAnsi="Arial" w:cs="Arial"/>
          <w:sz w:val="20"/>
          <w:szCs w:val="20"/>
        </w:rPr>
        <w:t xml:space="preserve">in </w:t>
      </w:r>
      <w:r w:rsidRPr="005E1E0E">
        <w:rPr>
          <w:rFonts w:ascii="Arial" w:hAnsi="Arial" w:cs="Arial"/>
          <w:sz w:val="20"/>
          <w:szCs w:val="20"/>
        </w:rPr>
        <w:t>research</w:t>
      </w:r>
      <w:r w:rsidR="00953D19" w:rsidRPr="005E1E0E">
        <w:rPr>
          <w:rFonts w:ascii="Arial" w:hAnsi="Arial" w:cs="Arial"/>
          <w:sz w:val="20"/>
          <w:szCs w:val="20"/>
        </w:rPr>
        <w:t xml:space="preserve"> </w:t>
      </w:r>
      <w:r w:rsidR="00F61503" w:rsidRPr="005E1E0E">
        <w:rPr>
          <w:rFonts w:ascii="Arial" w:hAnsi="Arial" w:cs="Arial"/>
          <w:sz w:val="20"/>
          <w:szCs w:val="20"/>
        </w:rPr>
        <w:t>in regard to</w:t>
      </w:r>
      <w:r w:rsidR="00953D19" w:rsidRPr="005E1E0E">
        <w:rPr>
          <w:rFonts w:ascii="Arial" w:hAnsi="Arial" w:cs="Arial"/>
          <w:sz w:val="20"/>
          <w:szCs w:val="20"/>
        </w:rPr>
        <w:t xml:space="preserve"> your particular health issues,</w:t>
      </w:r>
      <w:r w:rsidRPr="005E1E0E">
        <w:rPr>
          <w:rFonts w:ascii="Arial" w:hAnsi="Arial" w:cs="Arial"/>
          <w:sz w:val="20"/>
          <w:szCs w:val="20"/>
        </w:rPr>
        <w:t xml:space="preserve"> to</w:t>
      </w:r>
      <w:r w:rsidR="00953D19" w:rsidRPr="005E1E0E">
        <w:rPr>
          <w:rFonts w:ascii="Arial" w:hAnsi="Arial" w:cs="Arial"/>
          <w:sz w:val="20"/>
          <w:szCs w:val="20"/>
        </w:rPr>
        <w:t xml:space="preserve"> try</w:t>
      </w:r>
      <w:r w:rsidRPr="005E1E0E">
        <w:rPr>
          <w:rFonts w:ascii="Arial" w:hAnsi="Arial" w:cs="Arial"/>
          <w:sz w:val="20"/>
          <w:szCs w:val="20"/>
        </w:rPr>
        <w:t xml:space="preserve"> improve your health, your contact details may be used to invite you to receive further information about such research </w:t>
      </w:r>
      <w:r w:rsidR="00953D19" w:rsidRPr="005E1E0E">
        <w:rPr>
          <w:rFonts w:ascii="Arial" w:hAnsi="Arial" w:cs="Arial"/>
          <w:sz w:val="20"/>
          <w:szCs w:val="20"/>
        </w:rPr>
        <w:t>opportunities</w:t>
      </w:r>
      <w:r w:rsidRPr="005E1E0E">
        <w:rPr>
          <w:rFonts w:ascii="Arial" w:hAnsi="Arial" w:cs="Arial"/>
          <w:sz w:val="20"/>
          <w:szCs w:val="20"/>
        </w:rPr>
        <w:t>.</w:t>
      </w:r>
    </w:p>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415C9C7F" w:rsidR="00F61503" w:rsidRPr="005E1E0E" w:rsidRDefault="00F61503" w:rsidP="00DE4B64">
      <w:pPr>
        <w:spacing w:before="126" w:after="126" w:line="300" w:lineRule="atLeast"/>
        <w:ind w:left="720"/>
        <w:rPr>
          <w:rFonts w:ascii="Arial" w:eastAsia="Times New Roman" w:hAnsi="Arial" w:cs="Arial"/>
          <w:i/>
          <w:sz w:val="20"/>
          <w:szCs w:val="20"/>
          <w:lang w:eastAsia="en-GB"/>
        </w:rPr>
      </w:pP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512772" w:rsidP="00F61503">
      <w:pPr>
        <w:spacing w:before="126" w:after="126" w:line="300" w:lineRule="atLeast"/>
        <w:rPr>
          <w:rFonts w:ascii="Arial" w:eastAsia="Times New Roman" w:hAnsi="Arial" w:cs="Arial"/>
          <w:sz w:val="20"/>
          <w:szCs w:val="20"/>
          <w:lang w:eastAsia="en-GB"/>
        </w:rPr>
      </w:pPr>
      <w:hyperlink r:id="rId8"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bookmarkStart w:id="1" w:name="_GoBack"/>
      <w:bookmarkEnd w:id="1"/>
    </w:p>
    <w:p w14:paraId="3410A368" w14:textId="77777777" w:rsidR="00410F48" w:rsidRPr="005E1E0E" w:rsidRDefault="00410F48" w:rsidP="006F088A">
      <w:pPr>
        <w:rPr>
          <w:rFonts w:eastAsia="Times New Roman"/>
        </w:rPr>
      </w:pPr>
      <w:r w:rsidRPr="005E1E0E">
        <w:rPr>
          <w:rStyle w:val="Strong"/>
          <w:rFonts w:ascii="Arial" w:hAnsi="Arial" w:cs="Arial"/>
          <w:bCs w:val="0"/>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2EE0D91A" w14:textId="516B134E"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46980308" w14:textId="77777777" w:rsidR="008E0D20" w:rsidRDefault="008E0D20" w:rsidP="008A351A">
      <w:pPr>
        <w:spacing w:before="126" w:after="126" w:line="300" w:lineRule="atLeast"/>
        <w:rPr>
          <w:rFonts w:ascii="Arial" w:eastAsia="Times New Roman" w:hAnsi="Arial" w:cs="Arial"/>
          <w:b/>
          <w:bCs/>
          <w:sz w:val="20"/>
          <w:szCs w:val="20"/>
          <w:lang w:eastAsia="en-GB"/>
        </w:rPr>
      </w:pPr>
    </w:p>
    <w:p w14:paraId="50B92146" w14:textId="77777777" w:rsidR="008E0D20" w:rsidRDefault="008E0D20" w:rsidP="008A351A">
      <w:pPr>
        <w:spacing w:before="126" w:after="126" w:line="300" w:lineRule="atLeast"/>
        <w:rPr>
          <w:rFonts w:ascii="Arial" w:eastAsia="Times New Roman" w:hAnsi="Arial" w:cs="Arial"/>
          <w:b/>
          <w:bCs/>
          <w:sz w:val="20"/>
          <w:szCs w:val="20"/>
          <w:lang w:eastAsia="en-GB"/>
        </w:rPr>
      </w:pP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1AFEFFF" w14:textId="77777777" w:rsidR="009F0AD2"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7596D04B" w:rsidR="000104B3" w:rsidRPr="009F0AD2"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85A417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p>
    <w:p w14:paraId="36239EF2" w14:textId="77777777" w:rsidR="000104B3" w:rsidRPr="005E1E0E" w:rsidRDefault="000104B3" w:rsidP="00A200C1">
      <w:pPr>
        <w:widowControl w:val="0"/>
        <w:rPr>
          <w:rFonts w:ascii="Arial" w:hAnsi="Arial" w:cs="Arial"/>
          <w:b/>
          <w:sz w:val="20"/>
          <w:szCs w:val="20"/>
        </w:rPr>
      </w:pP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w:t>
      </w:r>
      <w:r w:rsidRPr="005E1E0E">
        <w:rPr>
          <w:rFonts w:ascii="Arial" w:hAnsi="Arial" w:cs="Arial"/>
          <w:sz w:val="20"/>
          <w:szCs w:val="20"/>
        </w:rPr>
        <w:lastRenderedPageBreak/>
        <w:t xml:space="preserve">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Regulations</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In Certain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3A0CD6F0" w14:textId="693E4C53" w:rsidR="006528FD" w:rsidRPr="008E0D20" w:rsidRDefault="00DB02BD" w:rsidP="008E0D20">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211B671B" w14:textId="1A4FE56F" w:rsidR="0020197A" w:rsidRPr="005E1E0E" w:rsidRDefault="00665ECD" w:rsidP="0020197A">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0020197A" w:rsidRPr="005E1E0E">
        <w:rPr>
          <w:rFonts w:ascii="Arial" w:hAnsi="Arial" w:cs="Arial"/>
          <w:sz w:val="20"/>
          <w:szCs w:val="20"/>
        </w:rPr>
        <w:t xml:space="preserve">We would however like to use your name, contact details and email address to inform you of </w:t>
      </w:r>
      <w:r w:rsidR="006528FD" w:rsidRPr="005E1E0E">
        <w:rPr>
          <w:rFonts w:ascii="Arial" w:hAnsi="Arial" w:cs="Arial"/>
          <w:sz w:val="20"/>
          <w:szCs w:val="20"/>
        </w:rPr>
        <w:t xml:space="preserve">other </w:t>
      </w:r>
      <w:r w:rsidR="0020197A" w:rsidRPr="005E1E0E">
        <w:rPr>
          <w:rFonts w:ascii="Arial" w:hAnsi="Arial" w:cs="Arial"/>
          <w:sz w:val="20"/>
          <w:szCs w:val="20"/>
        </w:rPr>
        <w:t xml:space="preserve">services that may benefit you, </w:t>
      </w:r>
      <w:r>
        <w:rPr>
          <w:rFonts w:ascii="Arial" w:hAnsi="Arial" w:cs="Arial"/>
          <w:sz w:val="20"/>
          <w:szCs w:val="20"/>
        </w:rPr>
        <w:t xml:space="preserve">we will only do this </w:t>
      </w:r>
      <w:r w:rsidR="0020197A" w:rsidRPr="005E1E0E">
        <w:rPr>
          <w:rFonts w:ascii="Arial" w:hAnsi="Arial" w:cs="Arial"/>
          <w:sz w:val="20"/>
          <w:szCs w:val="20"/>
        </w:rPr>
        <w:t>with your consent.  There may be occasions were authorised research facilities would like you to take part on innovations, research, improving services or identifying trends</w:t>
      </w:r>
      <w:r>
        <w:rPr>
          <w:rFonts w:ascii="Arial" w:hAnsi="Arial" w:cs="Arial"/>
          <w:sz w:val="20"/>
          <w:szCs w:val="20"/>
        </w:rPr>
        <w:t>, you will be asked to opt in to such programmes.</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1602FA73" w14:textId="77777777" w:rsidR="008E0D20" w:rsidRDefault="008E0D20" w:rsidP="006173EC">
      <w:pPr>
        <w:widowControl w:val="0"/>
        <w:spacing w:after="280"/>
        <w:rPr>
          <w:rFonts w:ascii="Arial" w:hAnsi="Arial" w:cs="Arial"/>
          <w:b/>
          <w:i/>
          <w:sz w:val="20"/>
          <w:szCs w:val="20"/>
        </w:rPr>
      </w:pP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lastRenderedPageBreak/>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72004BB2" w14:textId="137BA966" w:rsidR="006173EC" w:rsidRPr="005E1E0E" w:rsidRDefault="006173EC" w:rsidP="009F0AD2">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278FFD1E" w14:textId="62DA55CD"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9F0AD2" w:rsidRPr="005E1E0E">
        <w:rPr>
          <w:rFonts w:ascii="Arial" w:hAnsi="Arial" w:cs="Arial"/>
          <w:b/>
          <w:bCs/>
          <w:sz w:val="20"/>
          <w:szCs w:val="20"/>
        </w:rPr>
        <w:t>electronically</w:t>
      </w:r>
      <w:r w:rsidRPr="005E1E0E">
        <w:rPr>
          <w:rFonts w:ascii="Arial" w:hAnsi="Arial" w:cs="Arial"/>
          <w:b/>
          <w:bCs/>
          <w:sz w:val="20"/>
          <w:szCs w:val="20"/>
        </w:rPr>
        <w:t>?</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78CC91AF" w14:textId="6D1A88D0" w:rsidR="000104B3" w:rsidRPr="009F0AD2"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Such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34ACDC39"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 We consider patient consent as being the key factor in dealing with your health information. </w:t>
      </w:r>
    </w:p>
    <w:p w14:paraId="59BF8A44" w14:textId="376F3493"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6A6E1480"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2B98B737" w14:textId="77777777" w:rsidR="009F0AD2" w:rsidRDefault="009F0AD2" w:rsidP="0020197A">
      <w:pPr>
        <w:widowControl w:val="0"/>
        <w:rPr>
          <w:rFonts w:ascii="Arial" w:hAnsi="Arial" w:cs="Arial"/>
          <w:b/>
          <w:bCs/>
          <w:sz w:val="20"/>
          <w:szCs w:val="20"/>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4E8DAE3" w:rsidR="0020197A" w:rsidRPr="005E1E0E"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at (https://digital.nhs.uk/article/1202/Records-Management-Code-of-Practice-for-Health-and-Social-Care-2016) </w:t>
      </w:r>
    </w:p>
    <w:p w14:paraId="161735E7" w14:textId="77777777" w:rsidR="009F0AD2" w:rsidRDefault="009F0AD2" w:rsidP="00265980">
      <w:pPr>
        <w:rPr>
          <w:rFonts w:ascii="Arial" w:hAnsi="Arial" w:cs="Arial"/>
          <w:b/>
          <w:sz w:val="20"/>
          <w:szCs w:val="20"/>
        </w:rPr>
      </w:pPr>
    </w:p>
    <w:p w14:paraId="0B4ECFA5" w14:textId="77777777" w:rsidR="008E0D20" w:rsidRDefault="008E0D20" w:rsidP="00265980">
      <w:pPr>
        <w:rPr>
          <w:rFonts w:ascii="Arial" w:hAnsi="Arial" w:cs="Arial"/>
          <w:b/>
          <w:sz w:val="20"/>
          <w:szCs w:val="20"/>
        </w:rPr>
      </w:pPr>
    </w:p>
    <w:p w14:paraId="69809374" w14:textId="77777777" w:rsidR="008E0D20" w:rsidRDefault="008E0D20" w:rsidP="00265980">
      <w:pPr>
        <w:rPr>
          <w:rFonts w:ascii="Arial" w:hAnsi="Arial" w:cs="Arial"/>
          <w:b/>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lastRenderedPageBreak/>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5E1E0E" w:rsidRDefault="00265980" w:rsidP="00A200C1">
      <w:pPr>
        <w:rPr>
          <w:rFonts w:ascii="Arial" w:hAnsi="Arial" w:cs="Arial"/>
          <w:sz w:val="20"/>
          <w:szCs w:val="20"/>
        </w:rPr>
      </w:pPr>
      <w:r w:rsidRPr="005E1E0E">
        <w:rPr>
          <w:rFonts w:ascii="Arial" w:hAnsi="Arial" w:cs="Arial"/>
          <w:sz w:val="20"/>
          <w:szCs w:val="20"/>
        </w:rPr>
        <w:t>Right to withdraw consent: Where we have obtained your consent to process your personal data for certain activities (for example</w:t>
      </w:r>
      <w:r w:rsidR="00A200C1" w:rsidRPr="005E1E0E">
        <w:rPr>
          <w:rFonts w:ascii="Arial" w:hAnsi="Arial" w:cs="Arial"/>
          <w:sz w:val="20"/>
          <w:szCs w:val="20"/>
        </w:rPr>
        <w:t xml:space="preserve"> for a research project</w:t>
      </w:r>
      <w:r w:rsidRPr="005E1E0E">
        <w:rPr>
          <w:rFonts w:ascii="Arial" w:hAnsi="Arial" w:cs="Arial"/>
          <w:sz w:val="20"/>
          <w:szCs w:val="20"/>
        </w:rPr>
        <w:t>), or consent to market to you, you may withdraw your consent at any time.</w:t>
      </w:r>
    </w:p>
    <w:p w14:paraId="4F73591D" w14:textId="77777777" w:rsidR="00A200C1" w:rsidRPr="005E1E0E" w:rsidRDefault="00A200C1" w:rsidP="00A200C1">
      <w:pPr>
        <w:rPr>
          <w:rFonts w:ascii="Arial" w:hAnsi="Arial" w:cs="Arial"/>
          <w:sz w:val="20"/>
          <w:szCs w:val="20"/>
        </w:rPr>
      </w:pPr>
      <w:r w:rsidRPr="005E1E0E">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73EF2184" w:rsidR="00A87B6C" w:rsidRDefault="00A200C1" w:rsidP="008A351A">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sidRPr="005E1E0E">
        <w:rPr>
          <w:rFonts w:ascii="Arial" w:hAnsi="Arial" w:cs="Arial"/>
          <w:sz w:val="20"/>
          <w:szCs w:val="20"/>
        </w:rPr>
        <w:t>.</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10F958E" w14:textId="77777777" w:rsidR="006B45AE" w:rsidRPr="006B45AE" w:rsidRDefault="006B45AE" w:rsidP="006B45AE">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 is for group practices together to create more collaborative workforces which ease the pressure of GP’s, leaving them better able to focus on patient care. The aim is that by July 2019, all areas within England will be covered by a PCN.</w:t>
      </w:r>
    </w:p>
    <w:p w14:paraId="685AC220" w14:textId="707B0004" w:rsidR="006B45AE" w:rsidRPr="006B45AE" w:rsidRDefault="006B45AE" w:rsidP="006B45AE">
      <w:pPr>
        <w:pStyle w:val="selectionshareable"/>
        <w:spacing w:before="0" w:beforeAutospacing="0"/>
        <w:rPr>
          <w:rFonts w:ascii="Arial" w:hAnsi="Arial" w:cs="Arial"/>
          <w:sz w:val="20"/>
          <w:szCs w:val="20"/>
        </w:rPr>
      </w:pPr>
      <w:r w:rsidRPr="006B45AE">
        <w:rPr>
          <w:rFonts w:ascii="Arial" w:hAnsi="Arial" w:cs="Arial"/>
          <w:sz w:val="20"/>
          <w:szCs w:val="20"/>
        </w:rPr>
        <w:t xml:space="preserve">Primary care networks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EC6BB4A" w14:textId="76A198FE" w:rsidR="006B45AE" w:rsidRDefault="006B45AE" w:rsidP="006B45AE">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077506B" w14:textId="6C54F45B" w:rsidR="00F6113F" w:rsidRDefault="00F6113F" w:rsidP="006B45AE">
      <w:pPr>
        <w:pStyle w:val="selectionshareable"/>
        <w:spacing w:before="0" w:beforeAutospacing="0" w:after="0" w:afterAutospacing="0"/>
        <w:rPr>
          <w:rFonts w:ascii="Arial" w:hAnsi="Arial" w:cs="Arial"/>
          <w:sz w:val="20"/>
          <w:szCs w:val="20"/>
        </w:rPr>
      </w:pPr>
    </w:p>
    <w:p w14:paraId="37E5C12F" w14:textId="5F34916F" w:rsidR="006B45AE" w:rsidRPr="005E1E0E" w:rsidRDefault="00F6113F" w:rsidP="00F6113F">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250793C8" w14:textId="77777777" w:rsidR="009F0AD2" w:rsidRDefault="009F0AD2" w:rsidP="00A200C1">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6EE01F7D" w14:textId="29BAB751" w:rsidR="00A200C1" w:rsidRPr="005E1E0E" w:rsidRDefault="00265980" w:rsidP="00A200C1">
      <w:pPr>
        <w:rPr>
          <w:rFonts w:ascii="Arial" w:hAnsi="Arial" w:cs="Arial"/>
          <w:sz w:val="20"/>
          <w:szCs w:val="20"/>
        </w:rPr>
      </w:pPr>
      <w:r w:rsidRPr="005E1E0E">
        <w:rPr>
          <w:rFonts w:ascii="Arial" w:hAnsi="Arial" w:cs="Arial"/>
          <w:sz w:val="20"/>
          <w:szCs w:val="20"/>
        </w:rPr>
        <w:t xml:space="preserve">Data Subject Access Requests (DSAR): </w:t>
      </w:r>
      <w:r w:rsidR="00A200C1" w:rsidRPr="005E1E0E">
        <w:rPr>
          <w:rFonts w:ascii="Arial" w:hAnsi="Arial" w:cs="Arial"/>
          <w:sz w:val="20"/>
          <w:szCs w:val="20"/>
        </w:rPr>
        <w:t xml:space="preserve">You have a right under the Data Protection </w:t>
      </w:r>
      <w:r w:rsidR="003A3C73" w:rsidRPr="005E1E0E">
        <w:rPr>
          <w:rFonts w:ascii="Arial" w:hAnsi="Arial" w:cs="Arial"/>
          <w:sz w:val="20"/>
          <w:szCs w:val="20"/>
        </w:rPr>
        <w:t>legislation to</w:t>
      </w:r>
      <w:r w:rsidR="00A200C1" w:rsidRPr="005E1E0E">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5E1E0E" w:rsidRDefault="00A200C1" w:rsidP="00A200C1">
      <w:pPr>
        <w:rPr>
          <w:rFonts w:ascii="Arial" w:hAnsi="Arial" w:cs="Arial"/>
          <w:sz w:val="20"/>
          <w:szCs w:val="20"/>
        </w:rPr>
      </w:pPr>
      <w:r w:rsidRPr="005E1E0E">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5E1E0E" w:rsidRDefault="00A200C1" w:rsidP="00A200C1">
      <w:pPr>
        <w:rPr>
          <w:rFonts w:ascii="Arial" w:hAnsi="Arial" w:cs="Arial"/>
          <w:sz w:val="20"/>
          <w:szCs w:val="20"/>
        </w:rPr>
      </w:pPr>
      <w:r w:rsidRPr="005E1E0E">
        <w:rPr>
          <w:rFonts w:ascii="Arial" w:hAnsi="Arial" w:cs="Arial"/>
          <w:sz w:val="20"/>
          <w:szCs w:val="20"/>
        </w:rPr>
        <w:t xml:space="preserve">• There is no charge to have a copy of the information held about you </w:t>
      </w:r>
    </w:p>
    <w:p w14:paraId="07DDCEBA" w14:textId="44004A49" w:rsidR="00A200C1" w:rsidRPr="005E1E0E" w:rsidRDefault="00A200C1" w:rsidP="00A200C1">
      <w:pPr>
        <w:rPr>
          <w:rFonts w:ascii="Arial" w:hAnsi="Arial" w:cs="Arial"/>
          <w:sz w:val="20"/>
          <w:szCs w:val="20"/>
        </w:rPr>
      </w:pPr>
      <w:r w:rsidRPr="005E1E0E">
        <w:rPr>
          <w:rFonts w:ascii="Arial" w:hAnsi="Arial" w:cs="Arial"/>
          <w:sz w:val="20"/>
          <w:szCs w:val="20"/>
        </w:rPr>
        <w:lastRenderedPageBreak/>
        <w:t xml:space="preserve">• We are required to respond to you within one month  </w:t>
      </w:r>
    </w:p>
    <w:p w14:paraId="05E37EE3" w14:textId="334F7C24" w:rsidR="003A3C73" w:rsidRPr="005E1E0E" w:rsidRDefault="00A200C1" w:rsidP="00A200C1">
      <w:pPr>
        <w:rPr>
          <w:rFonts w:ascii="Arial" w:hAnsi="Arial" w:cs="Arial"/>
          <w:sz w:val="20"/>
          <w:szCs w:val="20"/>
        </w:rPr>
      </w:pPr>
      <w:r w:rsidRPr="005E1E0E">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5E1E0E">
        <w:rPr>
          <w:rFonts w:ascii="Arial" w:hAnsi="Arial" w:cs="Arial"/>
          <w:sz w:val="20"/>
          <w:szCs w:val="20"/>
        </w:rPr>
        <w:t xml:space="preserve"> information we hold about you at any time</w:t>
      </w:r>
      <w:r w:rsidR="003A3C73" w:rsidRPr="005E1E0E">
        <w:rPr>
          <w:rFonts w:ascii="Arial" w:hAnsi="Arial" w:cs="Arial"/>
          <w:sz w:val="20"/>
          <w:szCs w:val="20"/>
        </w:rPr>
        <w:t>.</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62DDE00A" w14:textId="2DFF909F" w:rsidR="005E1E0E" w:rsidRPr="009F0AD2"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31A0ECD6" w14:textId="3D73A19D" w:rsidR="003A3C73" w:rsidRPr="005E1E0E" w:rsidRDefault="003A3C73" w:rsidP="009F0AD2">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2A1FBC70" w:rsidR="003A3C73" w:rsidRPr="005E1E0E" w:rsidRDefault="009F0AD2" w:rsidP="003A3C73">
      <w:pPr>
        <w:spacing w:after="0" w:line="240" w:lineRule="auto"/>
        <w:rPr>
          <w:rFonts w:ascii="Arial" w:hAnsi="Arial" w:cs="Arial"/>
          <w:iCs/>
          <w:sz w:val="20"/>
          <w:szCs w:val="20"/>
        </w:rPr>
      </w:pPr>
      <w:r>
        <w:rPr>
          <w:rFonts w:ascii="Arial" w:hAnsi="Arial" w:cs="Arial"/>
          <w:iCs/>
          <w:sz w:val="20"/>
          <w:szCs w:val="20"/>
        </w:rPr>
        <w:t>Tel:</w:t>
      </w:r>
      <w:r w:rsidR="003A3C73" w:rsidRPr="005E1E0E">
        <w:rPr>
          <w:rFonts w:ascii="Arial" w:hAnsi="Arial" w:cs="Arial"/>
          <w:iCs/>
          <w:sz w:val="20"/>
          <w:szCs w:val="20"/>
        </w:rPr>
        <w:t>01625 545745</w:t>
      </w:r>
    </w:p>
    <w:p w14:paraId="0B8383DF" w14:textId="5FA7A50C" w:rsidR="003A3C73" w:rsidRPr="005E1E0E" w:rsidRDefault="00512772" w:rsidP="003A3C73">
      <w:pPr>
        <w:rPr>
          <w:rFonts w:ascii="Arial" w:hAnsi="Arial" w:cs="Arial"/>
          <w:sz w:val="20"/>
          <w:szCs w:val="20"/>
        </w:rPr>
      </w:pPr>
      <w:hyperlink r:id="rId9" w:history="1">
        <w:r w:rsidR="007A3DA9" w:rsidRPr="005E1E0E">
          <w:rPr>
            <w:rStyle w:val="Hyperlink"/>
            <w:rFonts w:ascii="Arial" w:hAnsi="Arial" w:cs="Arial"/>
            <w:sz w:val="20"/>
            <w:szCs w:val="20"/>
          </w:rPr>
          <w:t>https://ico.org.uk/</w:t>
        </w:r>
      </w:hyperlink>
    </w:p>
    <w:p w14:paraId="03877A33" w14:textId="30525063" w:rsidR="00265980" w:rsidRPr="005E1E0E" w:rsidRDefault="003A3C73" w:rsidP="003A3C73">
      <w:pPr>
        <w:rPr>
          <w:rFonts w:ascii="Arial" w:hAnsi="Arial" w:cs="Arial"/>
          <w:sz w:val="20"/>
          <w:szCs w:val="20"/>
        </w:rPr>
      </w:pPr>
      <w:r w:rsidRPr="005E1E0E">
        <w:rPr>
          <w:rFonts w:ascii="Arial" w:hAnsi="Arial" w:cs="Arial"/>
          <w:sz w:val="20"/>
          <w:szCs w:val="20"/>
        </w:rPr>
        <w:t xml:space="preserve">If you are happy for your data to be extracted and used for the purposes described in this privacy </w:t>
      </w:r>
      <w:r w:rsidR="00A87B6C" w:rsidRPr="005E1E0E">
        <w:rPr>
          <w:rFonts w:ascii="Arial" w:hAnsi="Arial" w:cs="Arial"/>
          <w:sz w:val="20"/>
          <w:szCs w:val="20"/>
        </w:rPr>
        <w:t>notice,</w:t>
      </w:r>
      <w:r w:rsidRPr="005E1E0E">
        <w:rPr>
          <w:rFonts w:ascii="Arial" w:hAnsi="Arial" w:cs="Arial"/>
          <w:sz w:val="20"/>
          <w:szCs w:val="20"/>
        </w:rPr>
        <w:t xml:space="preserve"> then you do not need to do anything.  If you have any concerns about how your data is </w:t>
      </w:r>
      <w:r w:rsidR="00A87B6C" w:rsidRPr="005E1E0E">
        <w:rPr>
          <w:rFonts w:ascii="Arial" w:hAnsi="Arial" w:cs="Arial"/>
          <w:sz w:val="20"/>
          <w:szCs w:val="20"/>
        </w:rPr>
        <w:t>shared,</w:t>
      </w:r>
      <w:r w:rsidRPr="005E1E0E">
        <w:rPr>
          <w:rFonts w:ascii="Arial" w:hAnsi="Arial" w:cs="Arial"/>
          <w:sz w:val="20"/>
          <w:szCs w:val="20"/>
        </w:rPr>
        <w:t xml:space="preserve"> then please contact the Practice Data Protection Officer. </w:t>
      </w:r>
      <w:r w:rsidR="00265980" w:rsidRPr="005E1E0E">
        <w:rPr>
          <w:rFonts w:ascii="Arial" w:hAnsi="Arial" w:cs="Arial"/>
          <w:sz w:val="20"/>
          <w:szCs w:val="20"/>
        </w:rPr>
        <w:t xml:space="preserve"> </w:t>
      </w:r>
    </w:p>
    <w:p w14:paraId="33D85E24" w14:textId="08436304" w:rsidR="00A87B6C" w:rsidRPr="005E1E0E" w:rsidRDefault="00265980" w:rsidP="008A351A">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w:t>
      </w:r>
      <w:r w:rsidR="00457267" w:rsidRPr="005E1E0E">
        <w:rPr>
          <w:rFonts w:ascii="Arial" w:hAnsi="Arial" w:cs="Arial"/>
          <w:sz w:val="20"/>
          <w:szCs w:val="20"/>
        </w:rPr>
        <w:t>contact the Data Protection Officer as</w:t>
      </w:r>
      <w:r w:rsidR="00A87B6C" w:rsidRPr="005E1E0E">
        <w:rPr>
          <w:rFonts w:ascii="Arial" w:hAnsi="Arial" w:cs="Arial"/>
          <w:sz w:val="20"/>
          <w:szCs w:val="20"/>
        </w:rPr>
        <w:t xml:space="preserve"> below.</w:t>
      </w:r>
      <w:r w:rsidRPr="005E1E0E">
        <w:rPr>
          <w:rFonts w:ascii="Arial" w:hAnsi="Arial" w:cs="Arial"/>
          <w:sz w:val="20"/>
          <w:szCs w:val="20"/>
        </w:rPr>
        <w:t xml:space="preserve"> </w:t>
      </w:r>
    </w:p>
    <w:p w14:paraId="04D0BA71" w14:textId="594E81DA" w:rsidR="00A87B6C" w:rsidRPr="005E1E0E"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568D416A"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3B3C3504" w14:textId="77777777" w:rsidR="0098147A" w:rsidRPr="0098147A" w:rsidRDefault="0098147A" w:rsidP="0098147A">
      <w:pPr>
        <w:autoSpaceDE w:val="0"/>
        <w:autoSpaceDN w:val="0"/>
        <w:adjustRightInd w:val="0"/>
        <w:spacing w:after="0" w:line="240" w:lineRule="auto"/>
        <w:rPr>
          <w:rFonts w:eastAsiaTheme="minorHAnsi" w:cs="Calibri"/>
          <w:color w:val="000000"/>
          <w:sz w:val="23"/>
          <w:szCs w:val="23"/>
        </w:rPr>
      </w:pPr>
      <w:r w:rsidRPr="0098147A">
        <w:rPr>
          <w:rFonts w:eastAsiaTheme="minorHAnsi" w:cs="Calibri"/>
          <w:color w:val="000000"/>
          <w:sz w:val="23"/>
          <w:szCs w:val="23"/>
        </w:rPr>
        <w:t xml:space="preserve">The General Practice has appointed </w:t>
      </w:r>
      <w:r w:rsidRPr="0098147A">
        <w:rPr>
          <w:rFonts w:eastAsiaTheme="minorHAnsi" w:cs="Calibri"/>
          <w:b/>
          <w:color w:val="000000"/>
          <w:sz w:val="23"/>
          <w:szCs w:val="23"/>
        </w:rPr>
        <w:t>Barry Jackson</w:t>
      </w:r>
      <w:r w:rsidRPr="0098147A">
        <w:rPr>
          <w:rFonts w:eastAsiaTheme="minorHAnsi" w:cs="Calibri"/>
          <w:color w:val="000000"/>
          <w:sz w:val="23"/>
          <w:szCs w:val="23"/>
        </w:rPr>
        <w:t xml:space="preserve"> to be their </w:t>
      </w:r>
      <w:r w:rsidRPr="0098147A">
        <w:rPr>
          <w:rFonts w:eastAsiaTheme="minorHAnsi" w:cs="Calibri"/>
          <w:b/>
          <w:color w:val="000000"/>
          <w:sz w:val="23"/>
          <w:szCs w:val="23"/>
        </w:rPr>
        <w:t>Data Protection Officer</w:t>
      </w:r>
      <w:r w:rsidRPr="0098147A">
        <w:rPr>
          <w:rFonts w:eastAsiaTheme="minorHAnsi" w:cs="Calibri"/>
          <w:color w:val="000000"/>
          <w:sz w:val="23"/>
          <w:szCs w:val="23"/>
        </w:rPr>
        <w:t xml:space="preserve">. </w:t>
      </w:r>
    </w:p>
    <w:p w14:paraId="0FCAA84F" w14:textId="77777777" w:rsidR="0098147A" w:rsidRPr="0098147A" w:rsidRDefault="0098147A" w:rsidP="0098147A">
      <w:pPr>
        <w:autoSpaceDE w:val="0"/>
        <w:autoSpaceDN w:val="0"/>
        <w:adjustRightInd w:val="0"/>
        <w:spacing w:after="0" w:line="240" w:lineRule="auto"/>
        <w:rPr>
          <w:rFonts w:eastAsiaTheme="minorHAnsi" w:cs="Calibri"/>
          <w:color w:val="000000"/>
          <w:sz w:val="23"/>
          <w:szCs w:val="23"/>
        </w:rPr>
      </w:pPr>
      <w:r w:rsidRPr="0098147A">
        <w:rPr>
          <w:rFonts w:eastAsiaTheme="minorHAnsi" w:cs="Calibri"/>
          <w:color w:val="000000"/>
          <w:sz w:val="23"/>
          <w:szCs w:val="23"/>
        </w:rPr>
        <w:t xml:space="preserve">The service is provided through a company called N3i. </w:t>
      </w:r>
    </w:p>
    <w:p w14:paraId="6CA7879C" w14:textId="77777777" w:rsidR="0098147A" w:rsidRDefault="0098147A" w:rsidP="0098147A">
      <w:pPr>
        <w:autoSpaceDE w:val="0"/>
        <w:autoSpaceDN w:val="0"/>
        <w:adjustRightInd w:val="0"/>
        <w:spacing w:after="0" w:line="240" w:lineRule="auto"/>
        <w:rPr>
          <w:rFonts w:eastAsiaTheme="minorHAnsi" w:cs="Calibri"/>
          <w:color w:val="000000"/>
          <w:sz w:val="23"/>
          <w:szCs w:val="23"/>
        </w:rPr>
      </w:pPr>
      <w:r w:rsidRPr="0098147A">
        <w:rPr>
          <w:rFonts w:eastAsiaTheme="minorHAnsi" w:cs="Calibri"/>
          <w:color w:val="000000"/>
          <w:sz w:val="23"/>
          <w:szCs w:val="23"/>
        </w:rPr>
        <w:t xml:space="preserve">The contact details for the DPO are: </w:t>
      </w:r>
    </w:p>
    <w:p w14:paraId="5CAD34F3" w14:textId="77777777" w:rsidR="0098147A" w:rsidRPr="0098147A" w:rsidRDefault="0098147A" w:rsidP="0098147A">
      <w:pPr>
        <w:autoSpaceDE w:val="0"/>
        <w:autoSpaceDN w:val="0"/>
        <w:adjustRightInd w:val="0"/>
        <w:spacing w:after="0" w:line="240" w:lineRule="auto"/>
        <w:rPr>
          <w:rFonts w:eastAsiaTheme="minorHAnsi" w:cs="Calibri"/>
          <w:color w:val="000000"/>
          <w:sz w:val="23"/>
          <w:szCs w:val="23"/>
        </w:rPr>
      </w:pPr>
    </w:p>
    <w:p w14:paraId="720A4C40" w14:textId="77777777" w:rsidR="0098147A" w:rsidRPr="0098147A" w:rsidRDefault="0098147A" w:rsidP="0098147A">
      <w:pPr>
        <w:autoSpaceDE w:val="0"/>
        <w:autoSpaceDN w:val="0"/>
        <w:adjustRightInd w:val="0"/>
        <w:spacing w:after="0" w:line="240" w:lineRule="auto"/>
        <w:rPr>
          <w:rFonts w:eastAsiaTheme="minorHAnsi" w:cs="Calibri"/>
          <w:color w:val="000000"/>
          <w:sz w:val="23"/>
          <w:szCs w:val="23"/>
        </w:rPr>
      </w:pPr>
      <w:r w:rsidRPr="0098147A">
        <w:rPr>
          <w:rFonts w:eastAsiaTheme="minorHAnsi" w:cs="Calibri"/>
          <w:color w:val="000000"/>
          <w:sz w:val="23"/>
          <w:szCs w:val="23"/>
        </w:rPr>
        <w:t xml:space="preserve">Barry Jackson Head of Information Governance </w:t>
      </w:r>
    </w:p>
    <w:p w14:paraId="7BD5306E" w14:textId="77777777" w:rsidR="0098147A" w:rsidRDefault="0098147A" w:rsidP="0098147A">
      <w:pPr>
        <w:autoSpaceDE w:val="0"/>
        <w:autoSpaceDN w:val="0"/>
        <w:adjustRightInd w:val="0"/>
        <w:spacing w:after="0" w:line="240" w:lineRule="auto"/>
        <w:rPr>
          <w:rFonts w:eastAsiaTheme="minorHAnsi" w:cs="Calibri"/>
          <w:color w:val="000000"/>
          <w:sz w:val="23"/>
          <w:szCs w:val="23"/>
        </w:rPr>
      </w:pPr>
      <w:r w:rsidRPr="0098147A">
        <w:rPr>
          <w:rFonts w:eastAsiaTheme="minorHAnsi" w:cs="Calibri"/>
          <w:color w:val="000000"/>
          <w:sz w:val="23"/>
          <w:szCs w:val="23"/>
        </w:rPr>
        <w:t xml:space="preserve">N3i, The View, Bridgehead Business Park, HU13 0GD </w:t>
      </w:r>
    </w:p>
    <w:p w14:paraId="43B91C5E" w14:textId="77777777" w:rsidR="0098147A" w:rsidRDefault="0098147A" w:rsidP="0098147A">
      <w:pPr>
        <w:autoSpaceDE w:val="0"/>
        <w:autoSpaceDN w:val="0"/>
        <w:adjustRightInd w:val="0"/>
        <w:spacing w:after="0" w:line="240" w:lineRule="auto"/>
        <w:rPr>
          <w:rFonts w:eastAsiaTheme="minorHAnsi" w:cs="Calibri"/>
          <w:color w:val="000000"/>
          <w:sz w:val="23"/>
          <w:szCs w:val="23"/>
        </w:rPr>
      </w:pPr>
    </w:p>
    <w:p w14:paraId="101C38B3" w14:textId="3CAFEA37" w:rsidR="0098147A" w:rsidRPr="0098147A" w:rsidRDefault="0098147A" w:rsidP="0098147A">
      <w:pPr>
        <w:autoSpaceDE w:val="0"/>
        <w:autoSpaceDN w:val="0"/>
        <w:adjustRightInd w:val="0"/>
        <w:spacing w:after="0" w:line="240" w:lineRule="auto"/>
        <w:rPr>
          <w:rFonts w:eastAsiaTheme="minorHAnsi" w:cs="Calibri"/>
          <w:color w:val="000000"/>
        </w:rPr>
      </w:pPr>
      <w:r w:rsidRPr="0098147A">
        <w:rPr>
          <w:rFonts w:eastAsiaTheme="minorHAnsi" w:cs="Calibri"/>
          <w:color w:val="000000"/>
        </w:rPr>
        <w:t xml:space="preserve">barry.jackson@nhs.net </w:t>
      </w:r>
    </w:p>
    <w:p w14:paraId="2F821A91" w14:textId="77777777" w:rsidR="0098147A" w:rsidRDefault="0098147A" w:rsidP="0098147A">
      <w:pPr>
        <w:autoSpaceDE w:val="0"/>
        <w:autoSpaceDN w:val="0"/>
        <w:adjustRightInd w:val="0"/>
        <w:spacing w:after="0" w:line="240" w:lineRule="auto"/>
        <w:rPr>
          <w:rFonts w:eastAsiaTheme="minorHAnsi" w:cs="Calibri"/>
          <w:color w:val="000000"/>
          <w:sz w:val="23"/>
          <w:szCs w:val="23"/>
        </w:rPr>
      </w:pPr>
    </w:p>
    <w:p w14:paraId="25B7F1D6" w14:textId="77777777" w:rsidR="0098147A" w:rsidRPr="0098147A" w:rsidRDefault="0098147A" w:rsidP="0098147A">
      <w:pPr>
        <w:autoSpaceDE w:val="0"/>
        <w:autoSpaceDN w:val="0"/>
        <w:adjustRightInd w:val="0"/>
        <w:spacing w:after="0" w:line="240" w:lineRule="auto"/>
        <w:rPr>
          <w:rFonts w:eastAsiaTheme="minorHAnsi" w:cs="Calibri"/>
          <w:color w:val="000000"/>
          <w:sz w:val="23"/>
          <w:szCs w:val="23"/>
        </w:rPr>
      </w:pPr>
      <w:r w:rsidRPr="0098147A">
        <w:rPr>
          <w:rFonts w:eastAsiaTheme="minorHAnsi" w:cs="Calibri"/>
          <w:color w:val="000000"/>
          <w:sz w:val="23"/>
          <w:szCs w:val="23"/>
        </w:rPr>
        <w:t xml:space="preserve">For queries and urgent responses contact through N3i service desk: </w:t>
      </w:r>
    </w:p>
    <w:p w14:paraId="180BDF3A" w14:textId="1CC56B2C" w:rsidR="009F0AD2" w:rsidRDefault="0098147A" w:rsidP="0098147A">
      <w:pPr>
        <w:jc w:val="both"/>
        <w:outlineLvl w:val="0"/>
        <w:rPr>
          <w:rFonts w:ascii="Arial" w:hAnsi="Arial" w:cs="Arial"/>
          <w:b/>
          <w:sz w:val="20"/>
          <w:szCs w:val="20"/>
        </w:rPr>
      </w:pPr>
      <w:r w:rsidRPr="0098147A">
        <w:rPr>
          <w:rFonts w:eastAsiaTheme="minorHAnsi" w:cs="Calibri"/>
          <w:color w:val="000000"/>
          <w:sz w:val="23"/>
          <w:szCs w:val="23"/>
        </w:rPr>
        <w:t>Phone: 0300 002 0001 Email: N3i.support@nhs.net</w:t>
      </w: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sectPr w:rsidR="00FC6FFA" w:rsidRPr="005E1E0E" w:rsidSect="009F0AD2">
      <w:footerReference w:type="default" r:id="rId10"/>
      <w:pgSz w:w="11900" w:h="16840"/>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D7469" w14:textId="77777777" w:rsidR="00512772" w:rsidRDefault="00512772" w:rsidP="009F0AD2">
      <w:pPr>
        <w:spacing w:after="0" w:line="240" w:lineRule="auto"/>
      </w:pPr>
      <w:r>
        <w:separator/>
      </w:r>
    </w:p>
  </w:endnote>
  <w:endnote w:type="continuationSeparator" w:id="0">
    <w:p w14:paraId="2681E407" w14:textId="77777777" w:rsidR="00512772" w:rsidRDefault="00512772" w:rsidP="009F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2F4D" w14:textId="22C7A23C" w:rsidR="009F0AD2" w:rsidRDefault="009F0AD2">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147A" w:rsidRPr="0098147A">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14:paraId="6CA233BD" w14:textId="77777777" w:rsidR="009F0AD2" w:rsidRDefault="009F0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C1B4B" w14:textId="77777777" w:rsidR="00512772" w:rsidRDefault="00512772" w:rsidP="009F0AD2">
      <w:pPr>
        <w:spacing w:after="0" w:line="240" w:lineRule="auto"/>
      </w:pPr>
      <w:r>
        <w:separator/>
      </w:r>
    </w:p>
  </w:footnote>
  <w:footnote w:type="continuationSeparator" w:id="0">
    <w:p w14:paraId="5D5460E3" w14:textId="77777777" w:rsidR="00512772" w:rsidRDefault="00512772" w:rsidP="009F0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6"/>
  </w:num>
  <w:num w:numId="5">
    <w:abstractNumId w:val="1"/>
  </w:num>
  <w:num w:numId="6">
    <w:abstractNumId w:val="17"/>
  </w:num>
  <w:num w:numId="7">
    <w:abstractNumId w:val="3"/>
  </w:num>
  <w:num w:numId="8">
    <w:abstractNumId w:val="2"/>
  </w:num>
  <w:num w:numId="9">
    <w:abstractNumId w:val="9"/>
  </w:num>
  <w:num w:numId="10">
    <w:abstractNumId w:val="0"/>
  </w:num>
  <w:num w:numId="11">
    <w:abstractNumId w:val="7"/>
  </w:num>
  <w:num w:numId="12">
    <w:abstractNumId w:val="15"/>
  </w:num>
  <w:num w:numId="13">
    <w:abstractNumId w:val="4"/>
  </w:num>
  <w:num w:numId="14">
    <w:abstractNumId w:val="18"/>
  </w:num>
  <w:num w:numId="15">
    <w:abstractNumId w:val="10"/>
  </w:num>
  <w:num w:numId="16">
    <w:abstractNumId w:val="14"/>
  </w:num>
  <w:num w:numId="17">
    <w:abstractNumId w:val="8"/>
  </w:num>
  <w:num w:numId="18">
    <w:abstractNumId w:val="1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0F48"/>
    <w:rsid w:val="004125EC"/>
    <w:rsid w:val="00457267"/>
    <w:rsid w:val="00466AEC"/>
    <w:rsid w:val="00483065"/>
    <w:rsid w:val="00484B6B"/>
    <w:rsid w:val="004B10EE"/>
    <w:rsid w:val="004B6DC9"/>
    <w:rsid w:val="004B7014"/>
    <w:rsid w:val="004D1947"/>
    <w:rsid w:val="004F1AD0"/>
    <w:rsid w:val="00512772"/>
    <w:rsid w:val="005129AF"/>
    <w:rsid w:val="00514AD3"/>
    <w:rsid w:val="00533B29"/>
    <w:rsid w:val="00536110"/>
    <w:rsid w:val="00545C93"/>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61C0"/>
    <w:rsid w:val="006F088A"/>
    <w:rsid w:val="0071195D"/>
    <w:rsid w:val="0073027E"/>
    <w:rsid w:val="00752DAB"/>
    <w:rsid w:val="00754729"/>
    <w:rsid w:val="00757266"/>
    <w:rsid w:val="0078228F"/>
    <w:rsid w:val="007A0A08"/>
    <w:rsid w:val="007A3DA9"/>
    <w:rsid w:val="007A798F"/>
    <w:rsid w:val="007C1EC0"/>
    <w:rsid w:val="008111AE"/>
    <w:rsid w:val="0083730D"/>
    <w:rsid w:val="00877E55"/>
    <w:rsid w:val="008A351A"/>
    <w:rsid w:val="008B2E14"/>
    <w:rsid w:val="008B5BEE"/>
    <w:rsid w:val="008D1465"/>
    <w:rsid w:val="008D3E7A"/>
    <w:rsid w:val="008E0D20"/>
    <w:rsid w:val="008F7322"/>
    <w:rsid w:val="00902B44"/>
    <w:rsid w:val="00913899"/>
    <w:rsid w:val="00914F3B"/>
    <w:rsid w:val="00922297"/>
    <w:rsid w:val="009443D8"/>
    <w:rsid w:val="00947E7D"/>
    <w:rsid w:val="00953D19"/>
    <w:rsid w:val="0098147A"/>
    <w:rsid w:val="009A2DD7"/>
    <w:rsid w:val="009D3070"/>
    <w:rsid w:val="009F0AD2"/>
    <w:rsid w:val="00A02586"/>
    <w:rsid w:val="00A200C1"/>
    <w:rsid w:val="00A25D68"/>
    <w:rsid w:val="00A54140"/>
    <w:rsid w:val="00A87B6C"/>
    <w:rsid w:val="00AA4BD8"/>
    <w:rsid w:val="00AB32DB"/>
    <w:rsid w:val="00AB58F6"/>
    <w:rsid w:val="00AF5753"/>
    <w:rsid w:val="00AF793B"/>
    <w:rsid w:val="00B47C5F"/>
    <w:rsid w:val="00B63C3B"/>
    <w:rsid w:val="00BA057D"/>
    <w:rsid w:val="00C16543"/>
    <w:rsid w:val="00C47616"/>
    <w:rsid w:val="00C71581"/>
    <w:rsid w:val="00C87466"/>
    <w:rsid w:val="00CF37C0"/>
    <w:rsid w:val="00D20053"/>
    <w:rsid w:val="00D413C3"/>
    <w:rsid w:val="00D76E11"/>
    <w:rsid w:val="00D91DBE"/>
    <w:rsid w:val="00DA0F4F"/>
    <w:rsid w:val="00DB02BD"/>
    <w:rsid w:val="00DB1ED4"/>
    <w:rsid w:val="00DD6A49"/>
    <w:rsid w:val="00DE4B64"/>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B61A2E1A-273D-2A4C-B047-4A5A9938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F0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AD2"/>
    <w:rPr>
      <w:rFonts w:ascii="Calibri" w:eastAsia="Calibri" w:hAnsi="Calibri" w:cs="Times New Roman"/>
      <w:sz w:val="22"/>
      <w:szCs w:val="22"/>
      <w:lang w:val="en-GB"/>
    </w:rPr>
  </w:style>
  <w:style w:type="paragraph" w:styleId="Footer">
    <w:name w:val="footer"/>
    <w:basedOn w:val="Normal"/>
    <w:link w:val="FooterChar"/>
    <w:uiPriority w:val="99"/>
    <w:unhideWhenUsed/>
    <w:rsid w:val="009F0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AD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d.com/transparency-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0D30-9235-5141-AE5A-E91BF90A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officemac1@opg.co.uk</cp:lastModifiedBy>
  <cp:revision>3</cp:revision>
  <cp:lastPrinted>2018-04-22T19:48:00Z</cp:lastPrinted>
  <dcterms:created xsi:type="dcterms:W3CDTF">2020-05-27T15:23:00Z</dcterms:created>
  <dcterms:modified xsi:type="dcterms:W3CDTF">2020-11-04T09:00:00Z</dcterms:modified>
</cp:coreProperties>
</file>